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AB" w:rsidRPr="007D43AB" w:rsidRDefault="007D43AB" w:rsidP="007D43AB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</w:pPr>
      <w:r w:rsidRPr="007D43AB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Звіт</w:t>
      </w:r>
    </w:p>
    <w:p w:rsidR="007D43AB" w:rsidRPr="007D43AB" w:rsidRDefault="007D43AB" w:rsidP="007D43AB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</w:pPr>
      <w:r w:rsidRPr="007D43AB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засідання фахової професійної спільноти вчителів хімії, біології та основ здоров’я Кременчуцької гімназії №3</w:t>
      </w:r>
    </w:p>
    <w:p w:rsidR="007D43AB" w:rsidRDefault="007D43AB" w:rsidP="007D43AB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вересня 2021 року було проведено засідання спільноти вчителів хімії, біології та основ здоров</w:t>
      </w:r>
      <w:r w:rsidRPr="007D4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 у формі практичного заняття з теми «Робота з електронним журналом»</w:t>
      </w:r>
      <w:r w:rsidR="0066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76C14" w:rsidRDefault="007D43AB" w:rsidP="00665CB8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Основне завдання зустрічі  </w:t>
      </w:r>
      <w:r w:rsidR="00876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навчитися працювати з електронним журналом, освоювати сучасні технології, які покликані зробити нашу роботу простішою і зручнішою.</w:t>
      </w:r>
      <w:r w:rsidR="0066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Електронні журнали – кращий спосі</w:t>
      </w:r>
      <w:r w:rsidR="00053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</w:t>
      </w:r>
      <w:r w:rsidR="0066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вирішення щоденних питань , </w:t>
      </w:r>
      <w:proofErr w:type="spellStart"/>
      <w:r w:rsidR="0066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пов</w:t>
      </w:r>
      <w:proofErr w:type="spellEnd"/>
      <w:r w:rsidR="00665CB8" w:rsidRPr="0066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 w:rsidR="0066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язаних</w:t>
      </w:r>
      <w:proofErr w:type="spellEnd"/>
      <w:r w:rsidR="0066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 навчальним процесом </w:t>
      </w:r>
      <w:r w:rsidR="00053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 як для шкіл, так і для батьків</w:t>
      </w:r>
      <w:r w:rsidR="0066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учнів.</w:t>
      </w:r>
    </w:p>
    <w:p w:rsidR="00665CB8" w:rsidRPr="00126B66" w:rsidRDefault="00665CB8" w:rsidP="00126B66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Консультант гімназії, учитель інформатики, Лелека Алла Олександрівна пояснила базові можливості класного електронного журналу, які дозволять визначити його необхідність в навчальному процесі, а поті</w:t>
      </w:r>
      <w:r w:rsid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 провела практичне заняття за планом засідання:</w:t>
      </w:r>
    </w:p>
    <w:p w:rsidR="00665CB8" w:rsidRPr="00EC28B8" w:rsidRDefault="00665CB8" w:rsidP="00665CB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28B8">
        <w:rPr>
          <w:rFonts w:ascii="Times New Roman" w:hAnsi="Times New Roman" w:cs="Times New Roman"/>
          <w:sz w:val="28"/>
          <w:szCs w:val="28"/>
          <w:lang w:val="uk-UA"/>
        </w:rPr>
        <w:t>Створення додаткового стовпчика для оцінок.</w:t>
      </w:r>
    </w:p>
    <w:p w:rsidR="00665CB8" w:rsidRPr="00EC28B8" w:rsidRDefault="00665CB8" w:rsidP="00665CB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28B8">
        <w:rPr>
          <w:rFonts w:ascii="Times New Roman" w:hAnsi="Times New Roman" w:cs="Times New Roman"/>
          <w:sz w:val="28"/>
          <w:szCs w:val="28"/>
          <w:lang w:val="uk-UA"/>
        </w:rPr>
        <w:t>Як залишити посилання на відеоматеріал.</w:t>
      </w:r>
    </w:p>
    <w:p w:rsidR="00665CB8" w:rsidRPr="00EC28B8" w:rsidRDefault="00665CB8" w:rsidP="00665CB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28B8">
        <w:rPr>
          <w:rFonts w:ascii="Times New Roman" w:hAnsi="Times New Roman" w:cs="Times New Roman"/>
          <w:sz w:val="28"/>
          <w:szCs w:val="28"/>
          <w:lang w:val="uk-UA"/>
        </w:rPr>
        <w:t>Як відправити посилання на конференцію.</w:t>
      </w:r>
    </w:p>
    <w:p w:rsidR="00665CB8" w:rsidRPr="00053747" w:rsidRDefault="00053747" w:rsidP="00053747">
      <w:pPr>
        <w:tabs>
          <w:tab w:val="left" w:pos="274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26B66" w:rsidRDefault="00053747" w:rsidP="000537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4152E08" wp14:editId="3B938BD3">
            <wp:extent cx="3305175" cy="3710119"/>
            <wp:effectExtent l="7303" t="0" r="0" b="0"/>
            <wp:docPr id="2" name="Рисунок 2" descr="C:\Users\WQWQ\Desktop\IMG_9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QWQ\Desktop\IMG_9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6135" cy="37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6B66" w:rsidRPr="00665CB8" w:rsidRDefault="00126B66" w:rsidP="0005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876C14" w:rsidRDefault="00126B66" w:rsidP="00126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33850" cy="2752725"/>
            <wp:effectExtent l="0" t="0" r="0" b="9525"/>
            <wp:docPr id="1" name="Рисунок 1" descr="C:\Users\WQWQ\Desktop\DSC0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QWQ\Desktop\DSC02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660" cy="27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66" w:rsidRDefault="00126B66" w:rsidP="00126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126B66" w:rsidRDefault="00126B66" w:rsidP="00126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126B66" w:rsidRDefault="00126B66" w:rsidP="00126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</w:pPr>
    </w:p>
    <w:p w:rsidR="00126B66" w:rsidRDefault="00126B66" w:rsidP="00126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</w:pPr>
    </w:p>
    <w:p w:rsidR="00876C14" w:rsidRPr="00126B66" w:rsidRDefault="00126B66" w:rsidP="00126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</w:pPr>
      <w:r w:rsidRPr="00126B66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Закріплення отриманих знань на практиці</w:t>
      </w:r>
    </w:p>
    <w:p w:rsidR="00876C14" w:rsidRDefault="00876C14" w:rsidP="00126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</w:pPr>
    </w:p>
    <w:p w:rsidR="00126B66" w:rsidRDefault="00126B66" w:rsidP="00126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</w:pPr>
    </w:p>
    <w:p w:rsidR="00126B66" w:rsidRPr="00126B66" w:rsidRDefault="00126B66" w:rsidP="00126B6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засіданні</w:t>
      </w:r>
      <w:proofErr w:type="spellEnd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фахівці</w:t>
      </w:r>
      <w:proofErr w:type="spellEnd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мали</w:t>
      </w:r>
      <w:proofErr w:type="spellEnd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змогу</w:t>
      </w:r>
      <w:proofErr w:type="spellEnd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обмінятися</w:t>
      </w:r>
      <w:proofErr w:type="spellEnd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перспективними</w:t>
      </w:r>
      <w:proofErr w:type="spellEnd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думками та </w:t>
      </w:r>
      <w:proofErr w:type="spellStart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творчими</w:t>
      </w:r>
      <w:proofErr w:type="spellEnd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ідеями</w:t>
      </w:r>
      <w:proofErr w:type="spellEnd"/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0568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Керівник спільноти Кириченко Т.Г. зачитала рекоменд</w:t>
      </w:r>
      <w:r w:rsidR="000568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="000568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ції засідання.</w:t>
      </w:r>
    </w:p>
    <w:p w:rsidR="00126B66" w:rsidRPr="00126B66" w:rsidRDefault="00126B66" w:rsidP="00126B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</w:pPr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Ми сподіваємося, що учасники заходу застосують знання, отримані на  пра</w:t>
      </w:r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</w:t>
      </w:r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тичному 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нятті і зможуть їх використати у</w:t>
      </w:r>
      <w:r w:rsidRPr="00126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своїй роботі.</w:t>
      </w:r>
    </w:p>
    <w:p w:rsidR="00876C14" w:rsidRDefault="00876C14" w:rsidP="00126B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876C14" w:rsidRDefault="00876C14" w:rsidP="007D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876C14" w:rsidRDefault="00876C14" w:rsidP="007D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7D43AB" w:rsidRDefault="007D43AB" w:rsidP="007D43A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D43AB" w:rsidRDefault="007D43AB" w:rsidP="007D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7D43AB" w:rsidRDefault="007D43AB" w:rsidP="007D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7D43AB" w:rsidRDefault="007D43AB" w:rsidP="007D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7D43AB" w:rsidRDefault="007D43AB" w:rsidP="007D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7D43AB" w:rsidRDefault="007D43AB" w:rsidP="007D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7D43AB" w:rsidRDefault="007D43AB" w:rsidP="007D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7D43AB" w:rsidRDefault="007D43AB" w:rsidP="007D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7D43AB" w:rsidRDefault="007D43AB" w:rsidP="00246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4688F" w:rsidRDefault="0024688F" w:rsidP="002468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D73F0" w:rsidRDefault="009D73F0" w:rsidP="00053747"/>
    <w:sectPr w:rsidR="009D73F0" w:rsidSect="000537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2D2E"/>
    <w:multiLevelType w:val="hybridMultilevel"/>
    <w:tmpl w:val="D13C6C02"/>
    <w:lvl w:ilvl="0" w:tplc="041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>
    <w:nsid w:val="50E1122A"/>
    <w:multiLevelType w:val="multilevel"/>
    <w:tmpl w:val="25FA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80"/>
    <w:rsid w:val="00053747"/>
    <w:rsid w:val="000568FE"/>
    <w:rsid w:val="00126B66"/>
    <w:rsid w:val="0024688F"/>
    <w:rsid w:val="00665CB8"/>
    <w:rsid w:val="007D43AB"/>
    <w:rsid w:val="00876C14"/>
    <w:rsid w:val="009D73F0"/>
    <w:rsid w:val="00B4431C"/>
    <w:rsid w:val="00E6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C14"/>
    <w:rPr>
      <w:b/>
      <w:bCs/>
    </w:rPr>
  </w:style>
  <w:style w:type="paragraph" w:styleId="a5">
    <w:name w:val="No Spacing"/>
    <w:uiPriority w:val="1"/>
    <w:qFormat/>
    <w:rsid w:val="00665C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C14"/>
    <w:rPr>
      <w:b/>
      <w:bCs/>
    </w:rPr>
  </w:style>
  <w:style w:type="paragraph" w:styleId="a5">
    <w:name w:val="No Spacing"/>
    <w:uiPriority w:val="1"/>
    <w:qFormat/>
    <w:rsid w:val="00665C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WQWQ</dc:creator>
  <cp:lastModifiedBy>WQWQ</cp:lastModifiedBy>
  <cp:revision>7</cp:revision>
  <dcterms:created xsi:type="dcterms:W3CDTF">2021-09-22T09:32:00Z</dcterms:created>
  <dcterms:modified xsi:type="dcterms:W3CDTF">2021-09-22T14:44:00Z</dcterms:modified>
</cp:coreProperties>
</file>